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AA" w:rsidRPr="00343DDF" w:rsidRDefault="00AF1CAA" w:rsidP="00AF1CAA">
      <w:pPr>
        <w:rPr>
          <w:b/>
          <w:sz w:val="28"/>
          <w:szCs w:val="28"/>
        </w:rPr>
      </w:pPr>
      <w:r w:rsidRPr="00343DDF">
        <w:rPr>
          <w:b/>
          <w:sz w:val="28"/>
          <w:szCs w:val="28"/>
        </w:rPr>
        <w:t>EVALUACIÓN DE CARÁCTER DIAGNÓSTICO FORMATIVA TERCERA</w:t>
      </w:r>
      <w:r>
        <w:rPr>
          <w:b/>
          <w:sz w:val="28"/>
          <w:szCs w:val="28"/>
        </w:rPr>
        <w:t xml:space="preserve"> COHORTE </w:t>
      </w:r>
    </w:p>
    <w:p w:rsidR="00AF1CAA" w:rsidRPr="000E6DEA" w:rsidRDefault="00AF1CAA" w:rsidP="00AF1CAA">
      <w:pPr>
        <w:rPr>
          <w:b/>
          <w:sz w:val="28"/>
          <w:szCs w:val="28"/>
        </w:rPr>
      </w:pPr>
      <w:r w:rsidRPr="000E6DEA">
        <w:rPr>
          <w:b/>
          <w:sz w:val="28"/>
          <w:szCs w:val="28"/>
        </w:rPr>
        <w:t>Secretaría de Educación y Cultura del Departamento del Cauca Evaluación Diagnóstica Formativa – ECDF III  Publicación listado enviado por el Ministerio de Educación Nacional</w:t>
      </w:r>
      <w:r>
        <w:rPr>
          <w:b/>
          <w:sz w:val="28"/>
          <w:szCs w:val="28"/>
        </w:rPr>
        <w:t>.</w:t>
      </w:r>
      <w:r w:rsidRPr="000E6DEA">
        <w:rPr>
          <w:b/>
          <w:sz w:val="28"/>
          <w:szCs w:val="28"/>
        </w:rPr>
        <w:t xml:space="preserve">  </w:t>
      </w:r>
    </w:p>
    <w:p w:rsidR="00DB7D1F" w:rsidRDefault="00AF1CAA" w:rsidP="00AF1CAA">
      <w:pPr>
        <w:jc w:val="both"/>
        <w:rPr>
          <w:b/>
          <w:sz w:val="24"/>
          <w:szCs w:val="24"/>
        </w:rPr>
      </w:pPr>
      <w:r w:rsidRPr="00343DDF">
        <w:rPr>
          <w:sz w:val="24"/>
          <w:szCs w:val="24"/>
        </w:rPr>
        <w:t xml:space="preserve">El listado de candidatos para ascenso o reubicación salarial será remitido por el Ministerio de Educación Nacional a las Entidades Territoriales Certificadas en educación para que dichas entidades procedan a publicar el listado de que trata el artículo 2.4.11.4.4.2 del Decreto 1075 de 2015. (…)” De igual manera el Decreto 1657 de 2016, artículo 2.4.1.4.4.2. “(…) La Entidad Territorial Certificada publicará en su sitio Web y en un lugar de fácil acceso al público la lista de educadores que hubieren aprobado la evaluación en los términos establecidos en el numeral 2 del artículo 36 del Decreto Ley 1278 de 2002. La lista de educadores de que trata el inciso es el listado de candidatos para optar a ser reubicados o ascendidos. (…)” La entidad territorial certificada publicará en su sitio Web y en un lugar de fácil acceso al público la lista de educadores que hubieren aprobado la evaluación en los términos establecidos en el numeral 2 del artículo 36 del Decreto Ley 1278 de 2002. La lista de educadores de que trata este inciso es listado candidatos para optar a ser reubicados o ascendidos. </w:t>
      </w:r>
      <w:r w:rsidRPr="00C048EC">
        <w:rPr>
          <w:b/>
          <w:sz w:val="24"/>
          <w:szCs w:val="24"/>
        </w:rPr>
        <w:t>De acuerdo a la Resolución No. 008652</w:t>
      </w:r>
      <w:r>
        <w:rPr>
          <w:b/>
          <w:sz w:val="24"/>
          <w:szCs w:val="24"/>
        </w:rPr>
        <w:t xml:space="preserve"> del</w:t>
      </w:r>
      <w:r w:rsidRPr="00C048EC">
        <w:rPr>
          <w:b/>
          <w:sz w:val="24"/>
          <w:szCs w:val="24"/>
        </w:rPr>
        <w:t xml:space="preserve"> 14 de Agosto de 2019. </w:t>
      </w:r>
      <w:r w:rsidR="00DB7D1F" w:rsidRPr="00DB7D1F">
        <w:rPr>
          <w:b/>
        </w:rPr>
        <w:t>Publicación del listado definitivo de aspirantes por parte de las Entidades Territoriales Certificadas en Educación</w:t>
      </w:r>
      <w:r w:rsidR="00DB7D1F" w:rsidRPr="00DB7D1F">
        <w:rPr>
          <w:b/>
        </w:rPr>
        <w:t xml:space="preserve"> </w:t>
      </w:r>
      <w:r w:rsidR="00DB7D1F" w:rsidRPr="00DB7D1F">
        <w:rPr>
          <w:b/>
          <w:u w:val="single"/>
        </w:rPr>
        <w:t>17 de marzo de 2020</w:t>
      </w:r>
      <w:r w:rsidR="00DB7D1F" w:rsidRPr="00DB7D1F">
        <w:rPr>
          <w:b/>
        </w:rPr>
        <w:t xml:space="preserve">. </w:t>
      </w:r>
      <w:r w:rsidR="00DB7D1F" w:rsidRPr="00DB7D1F">
        <w:rPr>
          <w:b/>
        </w:rPr>
        <w:t>Acreditación de requisitos y expedición  reubicación en caso de reclamaciones</w:t>
      </w:r>
      <w:r w:rsidR="00DB7D1F" w:rsidRPr="00DB7D1F">
        <w:rPr>
          <w:b/>
        </w:rPr>
        <w:t xml:space="preserve">. </w:t>
      </w:r>
      <w:r w:rsidR="00DB7D1F" w:rsidRPr="00DB7D1F">
        <w:rPr>
          <w:b/>
          <w:u w:val="single"/>
        </w:rPr>
        <w:t>Del 17 de marzo de 2020 al 7 de abril de 2020</w:t>
      </w:r>
      <w:r w:rsidR="00DB7D1F">
        <w:t xml:space="preserve">. </w:t>
      </w:r>
    </w:p>
    <w:p w:rsidR="00AF1CAA" w:rsidRDefault="00AF1CAA" w:rsidP="00AF1CAA">
      <w:pPr>
        <w:jc w:val="both"/>
        <w:rPr>
          <w:sz w:val="24"/>
          <w:szCs w:val="24"/>
        </w:rPr>
      </w:pPr>
      <w:r w:rsidRPr="00343DDF">
        <w:rPr>
          <w:sz w:val="24"/>
          <w:szCs w:val="24"/>
        </w:rPr>
        <w:t xml:space="preserve">Fecha de publicación </w:t>
      </w:r>
      <w:r>
        <w:rPr>
          <w:sz w:val="24"/>
          <w:szCs w:val="24"/>
        </w:rPr>
        <w:t>17</w:t>
      </w:r>
      <w:r w:rsidRPr="00343DDF">
        <w:rPr>
          <w:sz w:val="24"/>
          <w:szCs w:val="24"/>
        </w:rPr>
        <w:t xml:space="preserve"> de </w:t>
      </w:r>
      <w:r>
        <w:rPr>
          <w:sz w:val="24"/>
          <w:szCs w:val="24"/>
        </w:rPr>
        <w:t>marzo</w:t>
      </w:r>
      <w:r w:rsidRPr="00343DDF">
        <w:rPr>
          <w:sz w:val="24"/>
          <w:szCs w:val="24"/>
        </w:rPr>
        <w:t xml:space="preserve"> de 20</w:t>
      </w:r>
      <w:r>
        <w:rPr>
          <w:sz w:val="24"/>
          <w:szCs w:val="24"/>
        </w:rPr>
        <w:t>20</w:t>
      </w:r>
      <w:r w:rsidRPr="00343DDF">
        <w:rPr>
          <w:sz w:val="24"/>
          <w:szCs w:val="24"/>
        </w:rPr>
        <w:t>. www.sedcauca.gov.co</w:t>
      </w:r>
      <w:r>
        <w:rPr>
          <w:sz w:val="24"/>
          <w:szCs w:val="24"/>
        </w:rPr>
        <w:t>.</w:t>
      </w:r>
      <w:r w:rsidRPr="00343DDF">
        <w:rPr>
          <w:sz w:val="24"/>
          <w:szCs w:val="24"/>
        </w:rPr>
        <w:t xml:space="preserve"> </w:t>
      </w:r>
    </w:p>
    <w:tbl>
      <w:tblPr>
        <w:tblW w:w="8600" w:type="dxa"/>
        <w:tblInd w:w="55" w:type="dxa"/>
        <w:tblCellMar>
          <w:left w:w="70" w:type="dxa"/>
          <w:right w:w="70" w:type="dxa"/>
        </w:tblCellMar>
        <w:tblLook w:val="04A0" w:firstRow="1" w:lastRow="0" w:firstColumn="1" w:lastColumn="0" w:noHBand="0" w:noVBand="1"/>
      </w:tblPr>
      <w:tblGrid>
        <w:gridCol w:w="820"/>
        <w:gridCol w:w="1460"/>
        <w:gridCol w:w="2240"/>
        <w:gridCol w:w="1400"/>
        <w:gridCol w:w="1480"/>
        <w:gridCol w:w="1200"/>
      </w:tblGrid>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AF1CAA" w:rsidRPr="00AF1CAA" w:rsidRDefault="00AF1CAA" w:rsidP="00AF1CAA">
            <w:pPr>
              <w:spacing w:after="0" w:line="240" w:lineRule="auto"/>
              <w:jc w:val="center"/>
              <w:rPr>
                <w:rFonts w:ascii="Calibri" w:eastAsia="Times New Roman" w:hAnsi="Calibri" w:cs="Times New Roman"/>
                <w:b/>
                <w:bCs/>
                <w:color w:val="000000"/>
                <w:lang w:eastAsia="es-CO"/>
              </w:rPr>
            </w:pPr>
            <w:r w:rsidRPr="00AF1CAA">
              <w:rPr>
                <w:rFonts w:ascii="Calibri" w:eastAsia="Times New Roman" w:hAnsi="Calibri" w:cs="Times New Roman"/>
                <w:b/>
                <w:bCs/>
                <w:color w:val="000000"/>
                <w:lang w:eastAsia="es-CO"/>
              </w:rPr>
              <w:t>Documento</w:t>
            </w:r>
          </w:p>
        </w:tc>
        <w:tc>
          <w:tcPr>
            <w:tcW w:w="2240" w:type="dxa"/>
            <w:tcBorders>
              <w:top w:val="single" w:sz="4" w:space="0" w:color="auto"/>
              <w:left w:val="nil"/>
              <w:bottom w:val="single" w:sz="4" w:space="0" w:color="auto"/>
              <w:right w:val="single" w:sz="4" w:space="0" w:color="auto"/>
            </w:tcBorders>
            <w:shd w:val="clear" w:color="000000" w:fill="BDD6EE"/>
            <w:noWrap/>
            <w:vAlign w:val="center"/>
            <w:hideMark/>
          </w:tcPr>
          <w:p w:rsidR="00AF1CAA" w:rsidRPr="00AF1CAA" w:rsidRDefault="00AF1CAA" w:rsidP="00AF1CAA">
            <w:pPr>
              <w:spacing w:after="0" w:line="240" w:lineRule="auto"/>
              <w:jc w:val="center"/>
              <w:rPr>
                <w:rFonts w:ascii="Calibri" w:eastAsia="Times New Roman" w:hAnsi="Calibri" w:cs="Times New Roman"/>
                <w:b/>
                <w:bCs/>
                <w:color w:val="000000"/>
                <w:lang w:eastAsia="es-CO"/>
              </w:rPr>
            </w:pPr>
            <w:r w:rsidRPr="00AF1CAA">
              <w:rPr>
                <w:rFonts w:ascii="Calibri" w:eastAsia="Times New Roman" w:hAnsi="Calibri" w:cs="Times New Roman"/>
                <w:b/>
                <w:bCs/>
                <w:color w:val="000000"/>
                <w:lang w:eastAsia="es-CO"/>
              </w:rPr>
              <w:t>Secretaría</w:t>
            </w:r>
          </w:p>
        </w:tc>
        <w:tc>
          <w:tcPr>
            <w:tcW w:w="1400" w:type="dxa"/>
            <w:tcBorders>
              <w:top w:val="single" w:sz="4" w:space="0" w:color="auto"/>
              <w:left w:val="nil"/>
              <w:bottom w:val="single" w:sz="4" w:space="0" w:color="auto"/>
              <w:right w:val="single" w:sz="4" w:space="0" w:color="auto"/>
            </w:tcBorders>
            <w:shd w:val="clear" w:color="000000" w:fill="BDD6EE"/>
            <w:vAlign w:val="center"/>
            <w:hideMark/>
          </w:tcPr>
          <w:p w:rsidR="00AF1CAA" w:rsidRPr="00AF1CAA" w:rsidRDefault="00AF1CAA" w:rsidP="00AF1CAA">
            <w:pPr>
              <w:spacing w:after="0" w:line="240" w:lineRule="auto"/>
              <w:jc w:val="center"/>
              <w:rPr>
                <w:rFonts w:ascii="Calibri" w:eastAsia="Times New Roman" w:hAnsi="Calibri" w:cs="Times New Roman"/>
                <w:b/>
                <w:bCs/>
                <w:color w:val="000000"/>
                <w:lang w:eastAsia="es-CO"/>
              </w:rPr>
            </w:pPr>
            <w:r w:rsidRPr="00AF1CAA">
              <w:rPr>
                <w:rFonts w:ascii="Calibri" w:eastAsia="Times New Roman" w:hAnsi="Calibri" w:cs="Times New Roman"/>
                <w:b/>
                <w:bCs/>
                <w:color w:val="000000"/>
                <w:lang w:eastAsia="es-CO"/>
              </w:rPr>
              <w:t>Reclamó</w:t>
            </w:r>
          </w:p>
        </w:tc>
        <w:tc>
          <w:tcPr>
            <w:tcW w:w="1480" w:type="dxa"/>
            <w:tcBorders>
              <w:top w:val="single" w:sz="4" w:space="0" w:color="auto"/>
              <w:left w:val="nil"/>
              <w:bottom w:val="single" w:sz="4" w:space="0" w:color="auto"/>
              <w:right w:val="single" w:sz="4" w:space="0" w:color="auto"/>
            </w:tcBorders>
            <w:shd w:val="clear" w:color="000000" w:fill="BDD6EE"/>
            <w:noWrap/>
            <w:vAlign w:val="center"/>
            <w:hideMark/>
          </w:tcPr>
          <w:p w:rsidR="00AF1CAA" w:rsidRPr="00AF1CAA" w:rsidRDefault="00AF1CAA" w:rsidP="00AF1CAA">
            <w:pPr>
              <w:spacing w:after="0" w:line="240" w:lineRule="auto"/>
              <w:jc w:val="center"/>
              <w:rPr>
                <w:rFonts w:ascii="Calibri" w:eastAsia="Times New Roman" w:hAnsi="Calibri" w:cs="Times New Roman"/>
                <w:b/>
                <w:bCs/>
                <w:color w:val="000000"/>
                <w:lang w:eastAsia="es-CO"/>
              </w:rPr>
            </w:pPr>
            <w:r w:rsidRPr="00AF1CAA">
              <w:rPr>
                <w:rFonts w:ascii="Calibri" w:eastAsia="Times New Roman" w:hAnsi="Calibri" w:cs="Times New Roman"/>
                <w:b/>
                <w:bCs/>
                <w:color w:val="000000"/>
                <w:lang w:eastAsia="es-CO"/>
              </w:rPr>
              <w:t>Puntaje Global</w:t>
            </w:r>
          </w:p>
        </w:tc>
        <w:tc>
          <w:tcPr>
            <w:tcW w:w="1200" w:type="dxa"/>
            <w:tcBorders>
              <w:top w:val="single" w:sz="4" w:space="0" w:color="auto"/>
              <w:left w:val="nil"/>
              <w:bottom w:val="single" w:sz="4" w:space="0" w:color="auto"/>
              <w:right w:val="single" w:sz="4" w:space="0" w:color="auto"/>
            </w:tcBorders>
            <w:shd w:val="clear" w:color="000000" w:fill="BDD6EE"/>
            <w:noWrap/>
            <w:vAlign w:val="center"/>
            <w:hideMark/>
          </w:tcPr>
          <w:p w:rsidR="00AF1CAA" w:rsidRPr="00AF1CAA" w:rsidRDefault="00AF1CAA" w:rsidP="00AF1CAA">
            <w:pPr>
              <w:spacing w:after="0" w:line="240" w:lineRule="auto"/>
              <w:jc w:val="center"/>
              <w:rPr>
                <w:rFonts w:ascii="Calibri" w:eastAsia="Times New Roman" w:hAnsi="Calibri" w:cs="Times New Roman"/>
                <w:b/>
                <w:bCs/>
                <w:color w:val="000000"/>
                <w:lang w:eastAsia="es-CO"/>
              </w:rPr>
            </w:pPr>
            <w:r w:rsidRPr="00AF1CAA">
              <w:rPr>
                <w:rFonts w:ascii="Calibri" w:eastAsia="Times New Roman" w:hAnsi="Calibri" w:cs="Times New Roman"/>
                <w:b/>
                <w:bCs/>
                <w:color w:val="000000"/>
                <w:lang w:eastAsia="es-CO"/>
              </w:rPr>
              <w:t>Estado</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10291551</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58,83</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10482691</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67,89</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10497784</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SI</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76,99</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10540450</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73,5</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10554475</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68,56</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10691038</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70,32</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10692096</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82,83</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APROBÓ</w:t>
            </w:r>
          </w:p>
        </w:tc>
      </w:tr>
      <w:tr w:rsidR="00AF1CAA" w:rsidRPr="00AF1CAA" w:rsidTr="000D0847">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25284708</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76,83</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0D0847">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25285091</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83,19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25296265</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SI</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73,33</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25318711</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SI</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76,94</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25329019</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SI</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77,71</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25436180</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64,92</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25481962</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61,04</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25483199</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78,65</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25717475</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78,15</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29107212</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73,12</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29504424</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SI</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78,13</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31323646</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76,94</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31586365</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SI</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73,16</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34322832</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79,67</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34534794</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82,54</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APROBÓ</w:t>
            </w:r>
          </w:p>
        </w:tc>
      </w:tr>
      <w:tr w:rsidR="00AF1CAA" w:rsidRPr="00AF1CAA" w:rsidTr="0069272D">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34554132</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72,11</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69272D">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34601513</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SI</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77,77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69272D">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34620216</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76,58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34658815</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77,44</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34659430</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67,82</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76140869</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69,83</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76310228</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SI</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68,79</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76327007</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70,52</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76328517</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86,67</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1053774103</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60,93</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 APROBÓ</w:t>
            </w:r>
          </w:p>
        </w:tc>
      </w:tr>
      <w:tr w:rsidR="00AF1CAA" w:rsidRPr="00AF1CAA" w:rsidTr="00AF1CAA">
        <w:trPr>
          <w:trHeight w:val="300"/>
        </w:trPr>
        <w:tc>
          <w:tcPr>
            <w:tcW w:w="820" w:type="dxa"/>
            <w:tcBorders>
              <w:top w:val="nil"/>
              <w:left w:val="nil"/>
              <w:bottom w:val="nil"/>
              <w:right w:val="nil"/>
            </w:tcBorders>
            <w:shd w:val="clear" w:color="auto" w:fill="auto"/>
            <w:noWrap/>
            <w:vAlign w:val="bottom"/>
            <w:hideMark/>
          </w:tcPr>
          <w:p w:rsidR="00AF1CAA" w:rsidRPr="00AF1CAA" w:rsidRDefault="00AF1CAA" w:rsidP="00AF1CAA">
            <w:pPr>
              <w:spacing w:after="0" w:line="240" w:lineRule="auto"/>
              <w:rPr>
                <w:rFonts w:ascii="Calibri" w:eastAsia="Times New Roman" w:hAnsi="Calibri" w:cs="Times New Roman"/>
                <w:color w:val="000000"/>
                <w:lang w:eastAsia="es-CO"/>
              </w:rPr>
            </w:pP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1061431609</w:t>
            </w:r>
          </w:p>
        </w:tc>
        <w:tc>
          <w:tcPr>
            <w:tcW w:w="224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CAUCA</w:t>
            </w:r>
            <w:bookmarkStart w:id="0" w:name="_GoBack"/>
            <w:bookmarkEnd w:id="0"/>
          </w:p>
        </w:tc>
        <w:tc>
          <w:tcPr>
            <w:tcW w:w="14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NO</w:t>
            </w:r>
          </w:p>
        </w:tc>
        <w:tc>
          <w:tcPr>
            <w:tcW w:w="148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84,62</w:t>
            </w:r>
          </w:p>
        </w:tc>
        <w:tc>
          <w:tcPr>
            <w:tcW w:w="1200" w:type="dxa"/>
            <w:tcBorders>
              <w:top w:val="nil"/>
              <w:left w:val="nil"/>
              <w:bottom w:val="single" w:sz="4" w:space="0" w:color="auto"/>
              <w:right w:val="single" w:sz="4" w:space="0" w:color="auto"/>
            </w:tcBorders>
            <w:shd w:val="clear" w:color="auto" w:fill="auto"/>
            <w:noWrap/>
            <w:vAlign w:val="center"/>
            <w:hideMark/>
          </w:tcPr>
          <w:p w:rsidR="00AF1CAA" w:rsidRPr="00AF1CAA" w:rsidRDefault="00AF1CAA" w:rsidP="00AF1CAA">
            <w:pPr>
              <w:spacing w:after="0" w:line="240" w:lineRule="auto"/>
              <w:jc w:val="center"/>
              <w:rPr>
                <w:rFonts w:ascii="Calibri" w:eastAsia="Times New Roman" w:hAnsi="Calibri" w:cs="Times New Roman"/>
                <w:color w:val="000000"/>
                <w:lang w:eastAsia="es-CO"/>
              </w:rPr>
            </w:pPr>
            <w:r w:rsidRPr="00AF1CAA">
              <w:rPr>
                <w:rFonts w:ascii="Calibri" w:eastAsia="Times New Roman" w:hAnsi="Calibri" w:cs="Times New Roman"/>
                <w:color w:val="000000"/>
                <w:lang w:eastAsia="es-CO"/>
              </w:rPr>
              <w:t>APROBÓ</w:t>
            </w:r>
          </w:p>
        </w:tc>
      </w:tr>
    </w:tbl>
    <w:p w:rsidR="00AF1CAA" w:rsidRDefault="00AF1CAA" w:rsidP="00343DDF">
      <w:pPr>
        <w:jc w:val="both"/>
        <w:rPr>
          <w:sz w:val="24"/>
          <w:szCs w:val="24"/>
        </w:rPr>
      </w:pPr>
    </w:p>
    <w:p w:rsidR="00AF1CAA" w:rsidRDefault="00AF1CAA" w:rsidP="00343DDF">
      <w:pPr>
        <w:jc w:val="both"/>
        <w:rPr>
          <w:sz w:val="24"/>
          <w:szCs w:val="24"/>
        </w:rPr>
      </w:pPr>
    </w:p>
    <w:p w:rsidR="00AF1CAA" w:rsidRDefault="00AF1CAA" w:rsidP="00343DDF">
      <w:pPr>
        <w:jc w:val="both"/>
        <w:rPr>
          <w:sz w:val="24"/>
          <w:szCs w:val="24"/>
        </w:rPr>
      </w:pPr>
    </w:p>
    <w:p w:rsidR="00AF1CAA" w:rsidRDefault="00AF1CAA" w:rsidP="00343DDF">
      <w:pPr>
        <w:jc w:val="both"/>
        <w:rPr>
          <w:sz w:val="24"/>
          <w:szCs w:val="24"/>
        </w:rPr>
      </w:pPr>
    </w:p>
    <w:p w:rsidR="00AF1CAA" w:rsidRDefault="00AF1CAA" w:rsidP="00343DDF">
      <w:pPr>
        <w:jc w:val="both"/>
        <w:rPr>
          <w:sz w:val="24"/>
          <w:szCs w:val="24"/>
        </w:rPr>
      </w:pPr>
    </w:p>
    <w:p w:rsidR="00AF1CAA" w:rsidRDefault="00AF1CAA" w:rsidP="00343DDF">
      <w:pPr>
        <w:jc w:val="both"/>
        <w:rPr>
          <w:sz w:val="24"/>
          <w:szCs w:val="24"/>
        </w:rPr>
      </w:pPr>
    </w:p>
    <w:p w:rsidR="00AF1CAA" w:rsidRDefault="00AF1CAA" w:rsidP="00343DDF">
      <w:pPr>
        <w:jc w:val="both"/>
        <w:rPr>
          <w:sz w:val="24"/>
          <w:szCs w:val="24"/>
        </w:rPr>
      </w:pPr>
    </w:p>
    <w:p w:rsidR="00AF1CAA" w:rsidRDefault="00AF1CAA" w:rsidP="00343DDF">
      <w:pPr>
        <w:jc w:val="both"/>
        <w:rPr>
          <w:sz w:val="24"/>
          <w:szCs w:val="24"/>
        </w:rPr>
      </w:pPr>
    </w:p>
    <w:p w:rsidR="00AF1CAA" w:rsidRDefault="00AF1CAA" w:rsidP="00343DDF">
      <w:pPr>
        <w:jc w:val="both"/>
        <w:rPr>
          <w:sz w:val="24"/>
          <w:szCs w:val="24"/>
        </w:rPr>
      </w:pPr>
    </w:p>
    <w:p w:rsidR="00AF1CAA" w:rsidRDefault="00AF1CAA" w:rsidP="00343DDF">
      <w:pPr>
        <w:jc w:val="both"/>
        <w:rPr>
          <w:sz w:val="24"/>
          <w:szCs w:val="24"/>
        </w:rPr>
      </w:pPr>
    </w:p>
    <w:p w:rsidR="00AF1CAA" w:rsidRDefault="00AF1CAA" w:rsidP="00343DDF">
      <w:pPr>
        <w:jc w:val="both"/>
        <w:rPr>
          <w:sz w:val="24"/>
          <w:szCs w:val="24"/>
        </w:rPr>
      </w:pPr>
    </w:p>
    <w:p w:rsidR="00AF1CAA" w:rsidRPr="00343DDF" w:rsidRDefault="00AF1CAA" w:rsidP="00343DDF">
      <w:pPr>
        <w:jc w:val="both"/>
        <w:rPr>
          <w:sz w:val="24"/>
          <w:szCs w:val="24"/>
        </w:rPr>
      </w:pPr>
    </w:p>
    <w:sectPr w:rsidR="00AF1CAA" w:rsidRPr="00343D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EA"/>
    <w:rsid w:val="000D0847"/>
    <w:rsid w:val="000E6DEA"/>
    <w:rsid w:val="00321DC2"/>
    <w:rsid w:val="00343DDF"/>
    <w:rsid w:val="0069272D"/>
    <w:rsid w:val="007221E4"/>
    <w:rsid w:val="007663B7"/>
    <w:rsid w:val="009F4D43"/>
    <w:rsid w:val="00AF1CAA"/>
    <w:rsid w:val="00C048EC"/>
    <w:rsid w:val="00C127C9"/>
    <w:rsid w:val="00C95070"/>
    <w:rsid w:val="00DB7D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048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048EC"/>
    <w:pPr>
      <w:widowControl w:val="0"/>
      <w:autoSpaceDE w:val="0"/>
      <w:autoSpaceDN w:val="0"/>
      <w:spacing w:before="5" w:after="0" w:line="193" w:lineRule="exact"/>
      <w:ind w:left="26"/>
    </w:pPr>
    <w:rPr>
      <w:rFonts w:ascii="Arial" w:eastAsia="Arial" w:hAnsi="Arial" w:cs="Arial"/>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048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048EC"/>
    <w:pPr>
      <w:widowControl w:val="0"/>
      <w:autoSpaceDE w:val="0"/>
      <w:autoSpaceDN w:val="0"/>
      <w:spacing w:before="5" w:after="0" w:line="193" w:lineRule="exact"/>
      <w:ind w:left="26"/>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Escalafon_5</dc:creator>
  <cp:lastModifiedBy>Escalafon_5</cp:lastModifiedBy>
  <cp:revision>3</cp:revision>
  <dcterms:created xsi:type="dcterms:W3CDTF">2020-03-17T15:56:00Z</dcterms:created>
  <dcterms:modified xsi:type="dcterms:W3CDTF">2020-03-17T16:35:00Z</dcterms:modified>
</cp:coreProperties>
</file>